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0E2B" w14:textId="06D616F1" w:rsidR="008A56AD" w:rsidRDefault="0060276C">
      <w:r>
        <w:rPr>
          <w:noProof/>
        </w:rPr>
        <w:drawing>
          <wp:anchor distT="0" distB="0" distL="114300" distR="114300" simplePos="0" relativeHeight="251658240" behindDoc="1" locked="0" layoutInCell="1" allowOverlap="1" wp14:anchorId="7E4C42B7" wp14:editId="3FB68239">
            <wp:simplePos x="0" y="0"/>
            <wp:positionH relativeFrom="margin">
              <wp:posOffset>-466090</wp:posOffset>
            </wp:positionH>
            <wp:positionV relativeFrom="margin">
              <wp:posOffset>-495300</wp:posOffset>
            </wp:positionV>
            <wp:extent cx="742950" cy="942975"/>
            <wp:effectExtent l="0" t="0" r="0" b="9525"/>
            <wp:wrapSquare wrapText="bothSides"/>
            <wp:docPr id="1882752101" name="Bilde 1" descr="Et bilde som inneholder pattedyr, tekst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52101" name="Bilde 1" descr="Et bilde som inneholder pattedyr, tekst, illustrasjon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Flå kommune</w:t>
      </w:r>
    </w:p>
    <w:p w14:paraId="1363F75A" w14:textId="3781B536" w:rsidR="0060276C" w:rsidRDefault="0060276C">
      <w:r>
        <w:t xml:space="preserve">Flå kommunale barnehage </w:t>
      </w:r>
    </w:p>
    <w:p w14:paraId="6F1D8E01" w14:textId="77777777" w:rsidR="0060276C" w:rsidRDefault="0060276C"/>
    <w:p w14:paraId="5FB8508C" w14:textId="388FED7B" w:rsidR="0060276C" w:rsidRDefault="0060276C" w:rsidP="0060276C">
      <w:pPr>
        <w:pStyle w:val="Overskrift1"/>
        <w:rPr>
          <w:b/>
          <w:bCs/>
        </w:rPr>
      </w:pPr>
      <w:r w:rsidRPr="0060276C">
        <w:rPr>
          <w:b/>
          <w:bCs/>
        </w:rPr>
        <w:t>SØKNAD OM SKYSS TIL/FRA BARNEHAGE</w:t>
      </w:r>
    </w:p>
    <w:p w14:paraId="19C610BB" w14:textId="1F0B6269" w:rsidR="0060276C" w:rsidRDefault="0060276C" w:rsidP="0060276C">
      <w:r>
        <w:t xml:space="preserve">Skyss til/fra barnehage gis etter vurderinger ut fra Lov om barnehager §36: </w:t>
      </w:r>
    </w:p>
    <w:p w14:paraId="163F1C44" w14:textId="3CFCC228" w:rsidR="0060276C" w:rsidRDefault="0060276C" w:rsidP="0060276C">
      <w:r>
        <w:t xml:space="preserve">Barn med vedtak om spesialpedagogisk hjelp etter Lov om barnehager §35 kan ha rett til skyss dersom foreldre/foresatte har vesentlig større byrder knyttet til skyss enn andre foreldre/foresatte. </w:t>
      </w:r>
    </w:p>
    <w:p w14:paraId="76D78D85" w14:textId="6637482C" w:rsidR="0060276C" w:rsidRDefault="0060276C" w:rsidP="0060276C">
      <w:r>
        <w:t xml:space="preserve">Søknad kan sendes hele året. For at vedtak skal være fattet innen august, er søknadsfrist 1.juni. </w:t>
      </w:r>
    </w:p>
    <w:p w14:paraId="1E585C67" w14:textId="2310738A" w:rsidR="0060276C" w:rsidRDefault="0060276C" w:rsidP="0060276C">
      <w:pPr>
        <w:pStyle w:val="Overskrift2"/>
        <w:numPr>
          <w:ilvl w:val="0"/>
          <w:numId w:val="2"/>
        </w:numPr>
      </w:pPr>
      <w:r>
        <w:t>opplysninger om barnet og foreldre/foresatte: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39"/>
        <w:gridCol w:w="7323"/>
      </w:tblGrid>
      <w:tr w:rsidR="0060276C" w14:paraId="1225B171" w14:textId="77777777" w:rsidTr="0060276C">
        <w:tc>
          <w:tcPr>
            <w:tcW w:w="1696" w:type="dxa"/>
          </w:tcPr>
          <w:p w14:paraId="7884EE11" w14:textId="5888B74B" w:rsidR="0060276C" w:rsidRPr="004C2770" w:rsidRDefault="0060276C" w:rsidP="0060276C">
            <w:pPr>
              <w:rPr>
                <w:b/>
                <w:bCs/>
              </w:rPr>
            </w:pPr>
            <w:r w:rsidRPr="004C2770">
              <w:rPr>
                <w:b/>
                <w:bCs/>
              </w:rPr>
              <w:t>Barnets navn</w:t>
            </w:r>
          </w:p>
        </w:tc>
        <w:tc>
          <w:tcPr>
            <w:tcW w:w="7366" w:type="dxa"/>
          </w:tcPr>
          <w:p w14:paraId="1EADF1E5" w14:textId="77777777" w:rsidR="0060276C" w:rsidRDefault="0060276C" w:rsidP="0060276C"/>
        </w:tc>
      </w:tr>
      <w:tr w:rsidR="0060276C" w14:paraId="150C81EA" w14:textId="77777777" w:rsidTr="0060276C">
        <w:tc>
          <w:tcPr>
            <w:tcW w:w="1696" w:type="dxa"/>
          </w:tcPr>
          <w:p w14:paraId="4B14E7F5" w14:textId="7DE1114C" w:rsidR="0060276C" w:rsidRDefault="0060276C" w:rsidP="0060276C">
            <w:r>
              <w:t>Barnets fødselsnummer</w:t>
            </w:r>
          </w:p>
        </w:tc>
        <w:tc>
          <w:tcPr>
            <w:tcW w:w="7366" w:type="dxa"/>
          </w:tcPr>
          <w:p w14:paraId="7C138CC6" w14:textId="77777777" w:rsidR="0060276C" w:rsidRDefault="0060276C" w:rsidP="0060276C"/>
        </w:tc>
      </w:tr>
      <w:tr w:rsidR="0060276C" w14:paraId="440E736F" w14:textId="77777777" w:rsidTr="0060276C">
        <w:tc>
          <w:tcPr>
            <w:tcW w:w="1696" w:type="dxa"/>
          </w:tcPr>
          <w:p w14:paraId="1BE0BCC3" w14:textId="78829ABB" w:rsidR="0060276C" w:rsidRDefault="0060276C" w:rsidP="0060276C">
            <w:r>
              <w:t xml:space="preserve">Barnets bostedsadresse </w:t>
            </w:r>
          </w:p>
        </w:tc>
        <w:tc>
          <w:tcPr>
            <w:tcW w:w="7366" w:type="dxa"/>
          </w:tcPr>
          <w:p w14:paraId="17B634A6" w14:textId="77777777" w:rsidR="0060276C" w:rsidRDefault="0060276C" w:rsidP="0060276C"/>
        </w:tc>
      </w:tr>
    </w:tbl>
    <w:p w14:paraId="43811F32" w14:textId="77777777" w:rsidR="0060276C" w:rsidRDefault="0060276C" w:rsidP="006027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C2770" w14:paraId="1553F936" w14:textId="77777777" w:rsidTr="004C2770">
        <w:tc>
          <w:tcPr>
            <w:tcW w:w="1696" w:type="dxa"/>
            <w:vMerge w:val="restart"/>
          </w:tcPr>
          <w:p w14:paraId="04F28C96" w14:textId="6945433C" w:rsidR="004C2770" w:rsidRPr="004C2770" w:rsidRDefault="004C2770" w:rsidP="0060276C">
            <w:pPr>
              <w:rPr>
                <w:b/>
                <w:bCs/>
              </w:rPr>
            </w:pPr>
            <w:r w:rsidRPr="004C2770">
              <w:rPr>
                <w:b/>
                <w:bCs/>
              </w:rPr>
              <w:t xml:space="preserve">Mors navn: </w:t>
            </w:r>
          </w:p>
        </w:tc>
        <w:tc>
          <w:tcPr>
            <w:tcW w:w="7366" w:type="dxa"/>
          </w:tcPr>
          <w:p w14:paraId="6E6B48F5" w14:textId="77777777" w:rsidR="004C2770" w:rsidRDefault="004C2770" w:rsidP="0060276C">
            <w:r>
              <w:t xml:space="preserve">Mors arbeidssted/arbeidsstedets adresse: </w:t>
            </w:r>
          </w:p>
          <w:p w14:paraId="7C16618C" w14:textId="77777777" w:rsidR="004C2770" w:rsidRDefault="004C2770" w:rsidP="0060276C"/>
          <w:p w14:paraId="6807FBCE" w14:textId="62C22C26" w:rsidR="004C2770" w:rsidRDefault="004C2770" w:rsidP="0060276C"/>
        </w:tc>
      </w:tr>
      <w:tr w:rsidR="004C2770" w14:paraId="6128396D" w14:textId="77777777" w:rsidTr="004C2770">
        <w:tc>
          <w:tcPr>
            <w:tcW w:w="1696" w:type="dxa"/>
            <w:vMerge/>
          </w:tcPr>
          <w:p w14:paraId="518C4B42" w14:textId="77777777" w:rsidR="004C2770" w:rsidRDefault="004C2770" w:rsidP="0060276C"/>
        </w:tc>
        <w:tc>
          <w:tcPr>
            <w:tcW w:w="7366" w:type="dxa"/>
          </w:tcPr>
          <w:p w14:paraId="107B5F41" w14:textId="77777777" w:rsidR="004C2770" w:rsidRDefault="004C2770" w:rsidP="0060276C">
            <w:r>
              <w:t xml:space="preserve">Mors arbeidstid: </w:t>
            </w:r>
          </w:p>
          <w:p w14:paraId="0E2FF720" w14:textId="1C96C838" w:rsidR="004C2770" w:rsidRDefault="004C2770" w:rsidP="0060276C"/>
        </w:tc>
      </w:tr>
      <w:tr w:rsidR="004C2770" w14:paraId="2719DC49" w14:textId="77777777" w:rsidTr="004C2770">
        <w:tc>
          <w:tcPr>
            <w:tcW w:w="1696" w:type="dxa"/>
            <w:vMerge/>
          </w:tcPr>
          <w:p w14:paraId="5F2FEA48" w14:textId="77777777" w:rsidR="004C2770" w:rsidRDefault="004C2770" w:rsidP="004C2770"/>
        </w:tc>
        <w:tc>
          <w:tcPr>
            <w:tcW w:w="7366" w:type="dxa"/>
          </w:tcPr>
          <w:p w14:paraId="1996915D" w14:textId="77777777" w:rsidR="004C2770" w:rsidRDefault="004C2770" w:rsidP="004C2770">
            <w:r>
              <w:t xml:space="preserve">Mors telefonnummer: </w:t>
            </w:r>
          </w:p>
          <w:p w14:paraId="4C3BA446" w14:textId="7D26C980" w:rsidR="004C2770" w:rsidRDefault="004C2770" w:rsidP="004C2770"/>
        </w:tc>
      </w:tr>
    </w:tbl>
    <w:p w14:paraId="2CFBC07D" w14:textId="77777777" w:rsidR="0060276C" w:rsidRDefault="0060276C" w:rsidP="006027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4C2770" w14:paraId="65A1AEB0" w14:textId="77777777" w:rsidTr="004C2770">
        <w:tc>
          <w:tcPr>
            <w:tcW w:w="1696" w:type="dxa"/>
            <w:vMerge w:val="restart"/>
          </w:tcPr>
          <w:p w14:paraId="555B710A" w14:textId="6DECB94A" w:rsidR="004C2770" w:rsidRPr="004C2770" w:rsidRDefault="004C2770" w:rsidP="0060276C">
            <w:pPr>
              <w:rPr>
                <w:b/>
                <w:bCs/>
              </w:rPr>
            </w:pPr>
            <w:r w:rsidRPr="004C2770">
              <w:rPr>
                <w:b/>
                <w:bCs/>
              </w:rPr>
              <w:t>Fars navn:</w:t>
            </w:r>
          </w:p>
        </w:tc>
        <w:tc>
          <w:tcPr>
            <w:tcW w:w="7366" w:type="dxa"/>
          </w:tcPr>
          <w:p w14:paraId="654D6C4F" w14:textId="77777777" w:rsidR="004C2770" w:rsidRDefault="004C2770" w:rsidP="0060276C">
            <w:r>
              <w:t xml:space="preserve">Fars arbeidssted/arbeidstedets adresse: </w:t>
            </w:r>
          </w:p>
          <w:p w14:paraId="695C7B24" w14:textId="77777777" w:rsidR="004C2770" w:rsidRDefault="004C2770" w:rsidP="0060276C"/>
          <w:p w14:paraId="300C5EE8" w14:textId="1F18E0FC" w:rsidR="004C2770" w:rsidRDefault="004C2770" w:rsidP="0060276C"/>
        </w:tc>
      </w:tr>
      <w:tr w:rsidR="004C2770" w14:paraId="1DD9AE38" w14:textId="77777777" w:rsidTr="004C2770">
        <w:tc>
          <w:tcPr>
            <w:tcW w:w="1696" w:type="dxa"/>
            <w:vMerge/>
          </w:tcPr>
          <w:p w14:paraId="06B78FED" w14:textId="77777777" w:rsidR="004C2770" w:rsidRDefault="004C2770" w:rsidP="0060276C"/>
        </w:tc>
        <w:tc>
          <w:tcPr>
            <w:tcW w:w="7366" w:type="dxa"/>
          </w:tcPr>
          <w:p w14:paraId="3F0BE4A5" w14:textId="77777777" w:rsidR="004C2770" w:rsidRDefault="004C2770" w:rsidP="0060276C">
            <w:r>
              <w:t xml:space="preserve">Fars arbeidstid: </w:t>
            </w:r>
          </w:p>
          <w:p w14:paraId="4B191F7C" w14:textId="6721B090" w:rsidR="004C2770" w:rsidRDefault="004C2770" w:rsidP="0060276C"/>
        </w:tc>
      </w:tr>
      <w:tr w:rsidR="004C2770" w14:paraId="1EE4B31A" w14:textId="77777777" w:rsidTr="004C2770">
        <w:tc>
          <w:tcPr>
            <w:tcW w:w="1696" w:type="dxa"/>
            <w:vMerge/>
          </w:tcPr>
          <w:p w14:paraId="42FD4979" w14:textId="77777777" w:rsidR="004C2770" w:rsidRDefault="004C2770" w:rsidP="004C2770"/>
        </w:tc>
        <w:tc>
          <w:tcPr>
            <w:tcW w:w="7366" w:type="dxa"/>
          </w:tcPr>
          <w:p w14:paraId="5CA1AEEB" w14:textId="77777777" w:rsidR="004C2770" w:rsidRDefault="004C2770" w:rsidP="004C2770">
            <w:r>
              <w:t xml:space="preserve">Fars telefonnummer: </w:t>
            </w:r>
          </w:p>
          <w:p w14:paraId="09F88A77" w14:textId="14ACE57D" w:rsidR="004C2770" w:rsidRDefault="004C2770" w:rsidP="004C2770"/>
        </w:tc>
      </w:tr>
    </w:tbl>
    <w:p w14:paraId="12832438" w14:textId="77777777" w:rsidR="004C2770" w:rsidRDefault="004C2770" w:rsidP="0060276C"/>
    <w:p w14:paraId="0B5B730E" w14:textId="1A56B7EA" w:rsidR="004C2770" w:rsidRDefault="004C2770" w:rsidP="004C2770">
      <w:pPr>
        <w:pStyle w:val="Overskrift2"/>
      </w:pPr>
      <w:r>
        <w:t xml:space="preserve">2.Barnehagen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C2770" w14:paraId="0A353555" w14:textId="77777777" w:rsidTr="004C2770">
        <w:tc>
          <w:tcPr>
            <w:tcW w:w="2265" w:type="dxa"/>
          </w:tcPr>
          <w:p w14:paraId="5D7CFD70" w14:textId="39F79206" w:rsidR="004C2770" w:rsidRPr="004C2770" w:rsidRDefault="004C2770" w:rsidP="004C2770">
            <w:pPr>
              <w:rPr>
                <w:b/>
                <w:bCs/>
              </w:rPr>
            </w:pPr>
            <w:r w:rsidRPr="004C2770">
              <w:rPr>
                <w:b/>
                <w:bCs/>
              </w:rPr>
              <w:t>Barnehage</w:t>
            </w:r>
          </w:p>
        </w:tc>
        <w:tc>
          <w:tcPr>
            <w:tcW w:w="2265" w:type="dxa"/>
          </w:tcPr>
          <w:p w14:paraId="1F13889B" w14:textId="77777777" w:rsidR="004C2770" w:rsidRDefault="004C2770" w:rsidP="004C2770"/>
        </w:tc>
        <w:tc>
          <w:tcPr>
            <w:tcW w:w="2266" w:type="dxa"/>
          </w:tcPr>
          <w:p w14:paraId="4B6C70C2" w14:textId="7A1F9C22" w:rsidR="004C2770" w:rsidRDefault="004C2770" w:rsidP="004C2770">
            <w:r>
              <w:t xml:space="preserve">Telefonnummer til barnehage </w:t>
            </w:r>
          </w:p>
        </w:tc>
        <w:tc>
          <w:tcPr>
            <w:tcW w:w="2266" w:type="dxa"/>
          </w:tcPr>
          <w:p w14:paraId="1A2EA323" w14:textId="77777777" w:rsidR="004C2770" w:rsidRDefault="004C2770" w:rsidP="004C2770"/>
        </w:tc>
      </w:tr>
      <w:tr w:rsidR="004C2770" w14:paraId="1BD76A37" w14:textId="77777777">
        <w:tc>
          <w:tcPr>
            <w:tcW w:w="2265" w:type="dxa"/>
          </w:tcPr>
          <w:p w14:paraId="364BB986" w14:textId="17DE4C61" w:rsidR="004C2770" w:rsidRDefault="004C2770" w:rsidP="004C2770">
            <w:r>
              <w:t xml:space="preserve">Barnehagens adresse </w:t>
            </w:r>
          </w:p>
        </w:tc>
        <w:tc>
          <w:tcPr>
            <w:tcW w:w="6797" w:type="dxa"/>
            <w:gridSpan w:val="3"/>
          </w:tcPr>
          <w:p w14:paraId="61B5F07A" w14:textId="77777777" w:rsidR="004C2770" w:rsidRDefault="004C2770" w:rsidP="004C2770"/>
        </w:tc>
      </w:tr>
    </w:tbl>
    <w:p w14:paraId="50CA924F" w14:textId="2E3DFB32" w:rsidR="004C2770" w:rsidRDefault="004C2770" w:rsidP="004C2770">
      <w:pPr>
        <w:pStyle w:val="Overskrift2"/>
      </w:pPr>
      <w:r>
        <w:lastRenderedPageBreak/>
        <w:t>3.søknad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2770" w14:paraId="74D7BE9B" w14:textId="77777777" w:rsidTr="004C2770">
        <w:tc>
          <w:tcPr>
            <w:tcW w:w="4531" w:type="dxa"/>
          </w:tcPr>
          <w:p w14:paraId="55E64040" w14:textId="5B95A2CF" w:rsidR="004C2770" w:rsidRDefault="004C2770" w:rsidP="004C2770">
            <w:r>
              <w:t>Søknad gjelder fra dato/til dato:</w:t>
            </w:r>
          </w:p>
        </w:tc>
        <w:tc>
          <w:tcPr>
            <w:tcW w:w="4531" w:type="dxa"/>
          </w:tcPr>
          <w:p w14:paraId="7D3BA938" w14:textId="77777777" w:rsidR="004C2770" w:rsidRDefault="004C2770" w:rsidP="004C2770"/>
        </w:tc>
      </w:tr>
      <w:tr w:rsidR="004C2770" w14:paraId="6F01177D" w14:textId="77777777" w:rsidTr="004C2770">
        <w:tc>
          <w:tcPr>
            <w:tcW w:w="4531" w:type="dxa"/>
          </w:tcPr>
          <w:p w14:paraId="13B8247E" w14:textId="26A38603" w:rsidR="004C2770" w:rsidRDefault="004C2770" w:rsidP="004C2770">
            <w:r>
              <w:t xml:space="preserve">Søknad gjelder til barnehagen: </w:t>
            </w:r>
          </w:p>
        </w:tc>
        <w:tc>
          <w:tcPr>
            <w:tcW w:w="4531" w:type="dxa"/>
          </w:tcPr>
          <w:p w14:paraId="1A5CA3B5" w14:textId="77777777" w:rsidR="004C2770" w:rsidRDefault="004C2770" w:rsidP="004C2770"/>
        </w:tc>
      </w:tr>
      <w:tr w:rsidR="004C2770" w14:paraId="4B97DA83" w14:textId="77777777" w:rsidTr="004C2770">
        <w:tc>
          <w:tcPr>
            <w:tcW w:w="4531" w:type="dxa"/>
          </w:tcPr>
          <w:p w14:paraId="17EF1438" w14:textId="60B8477F" w:rsidR="004C2770" w:rsidRDefault="004C2770" w:rsidP="004C2770">
            <w:r>
              <w:t xml:space="preserve">Søknad gjelder fra barnehagen: </w:t>
            </w:r>
          </w:p>
        </w:tc>
        <w:tc>
          <w:tcPr>
            <w:tcW w:w="4531" w:type="dxa"/>
          </w:tcPr>
          <w:p w14:paraId="49E75AEC" w14:textId="77777777" w:rsidR="004C2770" w:rsidRDefault="004C2770" w:rsidP="004C2770"/>
        </w:tc>
      </w:tr>
      <w:tr w:rsidR="004C2770" w14:paraId="4FDDAAB7" w14:textId="77777777" w:rsidTr="004C2770">
        <w:tc>
          <w:tcPr>
            <w:tcW w:w="4531" w:type="dxa"/>
          </w:tcPr>
          <w:p w14:paraId="1BA6B812" w14:textId="1AD056C9" w:rsidR="004C2770" w:rsidRDefault="00404A9B" w:rsidP="004C2770">
            <w:r>
              <w:t xml:space="preserve">Søknad gjelder tur/ retur barnehagen: </w:t>
            </w:r>
          </w:p>
        </w:tc>
        <w:tc>
          <w:tcPr>
            <w:tcW w:w="4531" w:type="dxa"/>
          </w:tcPr>
          <w:p w14:paraId="65F05444" w14:textId="77777777" w:rsidR="004C2770" w:rsidRDefault="004C2770" w:rsidP="004C2770"/>
        </w:tc>
      </w:tr>
    </w:tbl>
    <w:p w14:paraId="485DF25E" w14:textId="77777777" w:rsidR="004C2770" w:rsidRDefault="004C2770" w:rsidP="004C2770"/>
    <w:p w14:paraId="7D2BA523" w14:textId="38E4E4A3" w:rsidR="00404A9B" w:rsidRDefault="00404A9B" w:rsidP="00404A9B">
      <w:pPr>
        <w:pStyle w:val="Overskrift2"/>
      </w:pPr>
      <w:r>
        <w:t xml:space="preserve">4. Vedtak om spesialpedagogisk hjelp etter Barnehageloven § 35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404A9B" w14:paraId="2BB6A35A" w14:textId="77777777" w:rsidTr="00404A9B">
        <w:tc>
          <w:tcPr>
            <w:tcW w:w="6232" w:type="dxa"/>
          </w:tcPr>
          <w:p w14:paraId="78836EE3" w14:textId="30B14135" w:rsidR="00404A9B" w:rsidRDefault="00404A9B" w:rsidP="00404A9B">
            <w:r>
              <w:t>Barnet har vedtak om antall årstimer spesialpedagogisk hjelp:</w:t>
            </w:r>
          </w:p>
        </w:tc>
        <w:tc>
          <w:tcPr>
            <w:tcW w:w="2830" w:type="dxa"/>
          </w:tcPr>
          <w:p w14:paraId="6541E337" w14:textId="77777777" w:rsidR="00404A9B" w:rsidRDefault="00404A9B" w:rsidP="00404A9B"/>
        </w:tc>
      </w:tr>
      <w:tr w:rsidR="00404A9B" w14:paraId="6715ED42" w14:textId="77777777" w:rsidTr="00404A9B">
        <w:tc>
          <w:tcPr>
            <w:tcW w:w="6232" w:type="dxa"/>
          </w:tcPr>
          <w:p w14:paraId="79C93089" w14:textId="77777777" w:rsidR="00404A9B" w:rsidRDefault="00404A9B" w:rsidP="00404A9B">
            <w:r>
              <w:t xml:space="preserve">Hvilke ukedager mottas den spesialpedagogiske hjelpen: </w:t>
            </w:r>
          </w:p>
          <w:p w14:paraId="18A57C87" w14:textId="08FE7D41" w:rsidR="00404A9B" w:rsidRDefault="00404A9B" w:rsidP="00404A9B"/>
        </w:tc>
        <w:tc>
          <w:tcPr>
            <w:tcW w:w="2830" w:type="dxa"/>
          </w:tcPr>
          <w:p w14:paraId="1FA70FCD" w14:textId="77777777" w:rsidR="00404A9B" w:rsidRDefault="00404A9B" w:rsidP="00404A9B"/>
        </w:tc>
      </w:tr>
    </w:tbl>
    <w:p w14:paraId="457F0AA0" w14:textId="77777777" w:rsidR="00404A9B" w:rsidRDefault="00404A9B" w:rsidP="00404A9B"/>
    <w:p w14:paraId="4CC80CB9" w14:textId="487E4FB7" w:rsidR="00404A9B" w:rsidRDefault="00404A9B" w:rsidP="00404A9B">
      <w:pPr>
        <w:pStyle w:val="Overskrift2"/>
      </w:pPr>
      <w:r>
        <w:t xml:space="preserve">5. Begrunnelse for søknaden (bruk eget ark om nødvendig) </w:t>
      </w:r>
    </w:p>
    <w:tbl>
      <w:tblPr>
        <w:tblStyle w:val="Tabellrutenett"/>
        <w:tblW w:w="9252" w:type="dxa"/>
        <w:tblLook w:val="04A0" w:firstRow="1" w:lastRow="0" w:firstColumn="1" w:lastColumn="0" w:noHBand="0" w:noVBand="1"/>
      </w:tblPr>
      <w:tblGrid>
        <w:gridCol w:w="9252"/>
      </w:tblGrid>
      <w:tr w:rsidR="00404A9B" w14:paraId="0925C1B9" w14:textId="77777777" w:rsidTr="00404A9B">
        <w:trPr>
          <w:trHeight w:val="4173"/>
        </w:trPr>
        <w:tc>
          <w:tcPr>
            <w:tcW w:w="9252" w:type="dxa"/>
          </w:tcPr>
          <w:p w14:paraId="1B0E281E" w14:textId="77777777" w:rsidR="00404A9B" w:rsidRDefault="00404A9B" w:rsidP="00404A9B"/>
        </w:tc>
      </w:tr>
    </w:tbl>
    <w:p w14:paraId="0D58EA97" w14:textId="77777777" w:rsidR="00404A9B" w:rsidRDefault="00404A9B" w:rsidP="00404A9B"/>
    <w:p w14:paraId="45ADB4F2" w14:textId="3905563E" w:rsidR="00404A9B" w:rsidRDefault="00404A9B" w:rsidP="00404A9B">
      <w:r>
        <w:t xml:space="preserve">Søknaden sendes til Flå kommune, Postmottak. </w:t>
      </w:r>
    </w:p>
    <w:p w14:paraId="1A4C258C" w14:textId="438A4540" w:rsidR="00404A9B" w:rsidRDefault="00404A9B" w:rsidP="00404A9B"/>
    <w:p w14:paraId="5C67D615" w14:textId="126539A6" w:rsidR="00404A9B" w:rsidRDefault="00404A9B" w:rsidP="00404A9B">
      <w:r>
        <w:t xml:space="preserve">Dato: </w:t>
      </w:r>
      <w:r>
        <w:tab/>
      </w:r>
      <w:r>
        <w:tab/>
      </w:r>
      <w:r>
        <w:tab/>
      </w:r>
      <w:r>
        <w:tab/>
        <w:t xml:space="preserve">Foreldre/foresatt: </w:t>
      </w:r>
    </w:p>
    <w:p w14:paraId="79C150A9" w14:textId="27B20E0A" w:rsidR="00404A9B" w:rsidRPr="00404A9B" w:rsidRDefault="00404A9B" w:rsidP="00404A9B">
      <w:r>
        <w:t xml:space="preserve"> </w:t>
      </w:r>
    </w:p>
    <w:sectPr w:rsidR="00404A9B" w:rsidRPr="0040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04C"/>
    <w:multiLevelType w:val="hybridMultilevel"/>
    <w:tmpl w:val="35C645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C7697"/>
    <w:multiLevelType w:val="hybridMultilevel"/>
    <w:tmpl w:val="E6560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76832">
    <w:abstractNumId w:val="0"/>
  </w:num>
  <w:num w:numId="2" w16cid:durableId="98011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6C"/>
    <w:rsid w:val="00197FFA"/>
    <w:rsid w:val="00290D89"/>
    <w:rsid w:val="002B63B5"/>
    <w:rsid w:val="00404A9B"/>
    <w:rsid w:val="00473B60"/>
    <w:rsid w:val="004C2770"/>
    <w:rsid w:val="0060276C"/>
    <w:rsid w:val="008934FD"/>
    <w:rsid w:val="008A56AD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40C0"/>
  <w15:chartTrackingRefBased/>
  <w15:docId w15:val="{C0911C1A-D2B1-4D18-BF5D-D38BF451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B5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2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2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2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2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2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2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2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90D89"/>
    <w:pPr>
      <w:spacing w:after="0" w:line="240" w:lineRule="auto"/>
    </w:pPr>
    <w:rPr>
      <w:rFonts w:eastAsiaTheme="minorEastAsia"/>
      <w:kern w:val="0"/>
      <w:sz w:val="24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02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2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276C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276C"/>
    <w:rPr>
      <w:rFonts w:eastAsiaTheme="majorEastAsia" w:cstheme="majorBidi"/>
      <w:color w:val="2F5496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27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276C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27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276C"/>
    <w:rPr>
      <w:rFonts w:eastAsiaTheme="majorEastAsia" w:cstheme="majorBidi"/>
      <w:color w:val="272727" w:themeColor="text1" w:themeTint="D8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0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2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276C"/>
    <w:rPr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6027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276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2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276C"/>
    <w:rPr>
      <w:i/>
      <w:iCs/>
      <w:color w:val="2F5496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60276C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60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Iren Listøen Halstensen</dc:creator>
  <cp:keywords/>
  <dc:description/>
  <cp:lastModifiedBy>Inger Iren Listøen Halstensen</cp:lastModifiedBy>
  <cp:revision>2</cp:revision>
  <dcterms:created xsi:type="dcterms:W3CDTF">2025-08-29T07:40:00Z</dcterms:created>
  <dcterms:modified xsi:type="dcterms:W3CDTF">2025-09-18T09:06:00Z</dcterms:modified>
</cp:coreProperties>
</file>